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FED" w14:textId="77777777" w:rsidR="00627A64" w:rsidRPr="00D470B9" w:rsidRDefault="00191E7C" w:rsidP="007E0DFF">
      <w:pPr>
        <w:spacing w:line="36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470B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内閣総理大臣殿</w:t>
      </w:r>
      <w:r w:rsidR="00BC5184" w:rsidRPr="00D470B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</w:p>
    <w:p w14:paraId="7800FC0C" w14:textId="42C81D8F" w:rsidR="00191E7C" w:rsidRPr="00D470B9" w:rsidRDefault="00191E7C" w:rsidP="003B1AE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470B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国土交通大臣殿</w:t>
      </w:r>
    </w:p>
    <w:p w14:paraId="1E482B40" w14:textId="45776DAE" w:rsidR="003B1AE9" w:rsidRPr="00D470B9" w:rsidRDefault="00191E7C" w:rsidP="00CD124B">
      <w:pPr>
        <w:spacing w:line="500" w:lineRule="exact"/>
        <w:ind w:firstLineChars="100" w:firstLine="261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「ウォーター</w:t>
      </w:r>
      <w:r w:rsidR="00627A64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PPP</w:t>
      </w:r>
      <w:r w:rsidRPr="00D470B9">
        <w:rPr>
          <w:rFonts w:ascii="HG丸ｺﾞｼｯｸM-PRO" w:eastAsia="HG丸ｺﾞｼｯｸM-PRO" w:hAnsi="HG丸ｺﾞｼｯｸM-PRO"/>
          <w:b/>
          <w:bCs/>
          <w:sz w:val="26"/>
          <w:szCs w:val="26"/>
        </w:rPr>
        <w:t>を導入しな</w:t>
      </w:r>
      <w:r w:rsidR="00A27DE4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ければ</w:t>
      </w:r>
      <w:r w:rsidR="00E15C13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下水道管改築の</w:t>
      </w:r>
      <w:r w:rsidRPr="00D470B9">
        <w:rPr>
          <w:rFonts w:ascii="HG丸ｺﾞｼｯｸM-PRO" w:eastAsia="HG丸ｺﾞｼｯｸM-PRO" w:hAnsi="HG丸ｺﾞｼｯｸM-PRO"/>
          <w:b/>
          <w:bCs/>
          <w:sz w:val="26"/>
          <w:szCs w:val="26"/>
        </w:rPr>
        <w:t>国費支援を打ち切る」</w:t>
      </w:r>
    </w:p>
    <w:p w14:paraId="2704DA71" w14:textId="2A9481E6" w:rsidR="00191E7C" w:rsidRPr="00D470B9" w:rsidRDefault="00191E7C" w:rsidP="00D0558A">
      <w:pPr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D470B9">
        <w:rPr>
          <w:rFonts w:ascii="HG丸ｺﾞｼｯｸM-PRO" w:eastAsia="HG丸ｺﾞｼｯｸM-PRO" w:hAnsi="HG丸ｺﾞｼｯｸM-PRO"/>
          <w:b/>
          <w:bCs/>
          <w:sz w:val="26"/>
          <w:szCs w:val="26"/>
        </w:rPr>
        <w:t>という</w:t>
      </w:r>
      <w:r w:rsidR="00B9664F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、国民の利益に反し、</w:t>
      </w:r>
      <w:r w:rsidR="00627A64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地方</w:t>
      </w:r>
      <w:r w:rsidR="00B9664F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自治を侵害する</w:t>
      </w:r>
      <w:r w:rsidRPr="00D470B9">
        <w:rPr>
          <w:rFonts w:ascii="HG丸ｺﾞｼｯｸM-PRO" w:eastAsia="HG丸ｺﾞｼｯｸM-PRO" w:hAnsi="HG丸ｺﾞｼｯｸM-PRO"/>
          <w:b/>
          <w:bCs/>
          <w:sz w:val="26"/>
          <w:szCs w:val="26"/>
        </w:rPr>
        <w:t>方針</w:t>
      </w:r>
      <w:r w:rsidR="004B509A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の</w:t>
      </w:r>
      <w:r w:rsidRPr="00D470B9">
        <w:rPr>
          <w:rFonts w:ascii="HG丸ｺﾞｼｯｸM-PRO" w:eastAsia="HG丸ｺﾞｼｯｸM-PRO" w:hAnsi="HG丸ｺﾞｼｯｸM-PRO"/>
          <w:b/>
          <w:bCs/>
          <w:sz w:val="26"/>
          <w:szCs w:val="26"/>
        </w:rPr>
        <w:t>撤回</w:t>
      </w:r>
      <w:r w:rsidR="004B509A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を求める</w:t>
      </w:r>
      <w:r w:rsidR="00627A64" w:rsidRPr="00D470B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要請</w:t>
      </w:r>
    </w:p>
    <w:p w14:paraId="03952B65" w14:textId="77777777" w:rsidR="00627A64" w:rsidRPr="00D470B9" w:rsidRDefault="00627A64" w:rsidP="00D0558A">
      <w:pPr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p w14:paraId="3E6C0EC2" w14:textId="738DF774" w:rsidR="00191E7C" w:rsidRPr="00D470B9" w:rsidRDefault="00E15C13" w:rsidP="00D0558A">
      <w:pPr>
        <w:ind w:firstLineChars="100" w:firstLine="230"/>
        <w:rPr>
          <w:rFonts w:ascii="HG丸ｺﾞｼｯｸM-PRO" w:eastAsia="HG丸ｺﾞｼｯｸM-PRO" w:hAnsi="HG丸ｺﾞｼｯｸM-PRO"/>
          <w:sz w:val="23"/>
          <w:szCs w:val="23"/>
        </w:rPr>
      </w:pP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1980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年代から世界中で「水道民営化」が進められてきました。しかし</w:t>
      </w:r>
      <w:r w:rsidR="004B509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B34AE1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民営化後に事業</w:t>
      </w:r>
      <w:r w:rsidR="00B34AE1" w:rsidRPr="00D470B9">
        <w:rPr>
          <w:rFonts w:ascii="HG丸ｺﾞｼｯｸM-PRO" w:eastAsia="HG丸ｺﾞｼｯｸM-PRO" w:hAnsi="HG丸ｺﾞｼｯｸM-PRO"/>
          <w:sz w:val="23"/>
          <w:szCs w:val="23"/>
        </w:rPr>
        <w:t>運営を請負った「水メジャー」と呼ばれる多国籍企業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は</w:t>
      </w:r>
      <w:r w:rsidR="00B34AE1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料金</w:t>
      </w:r>
      <w:r w:rsidR="004B509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の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値上げ</w:t>
      </w:r>
      <w:r w:rsidR="00B34AE1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142D37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水質の悪化</w:t>
      </w:r>
      <w:r w:rsidR="004B509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B34AE1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水資源の独占などの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深刻な</w:t>
      </w:r>
      <w:r w:rsidR="00B34AE1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問題を引き起こし、事業の</w:t>
      </w:r>
      <w:r w:rsidR="00B34AE1" w:rsidRPr="00D470B9">
        <w:rPr>
          <w:rFonts w:ascii="HG丸ｺﾞｼｯｸM-PRO" w:eastAsia="HG丸ｺﾞｼｯｸM-PRO" w:hAnsi="HG丸ｺﾞｼｯｸM-PRO"/>
          <w:sz w:val="23"/>
          <w:szCs w:val="23"/>
        </w:rPr>
        <w:t>情報</w:t>
      </w:r>
      <w:r w:rsidR="00B34AE1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公開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は</w:t>
      </w:r>
      <w:r w:rsidR="00B34AE1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大幅に後退し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ました。このためヨーロッパを中心に、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再び「公営化」を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めざす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都市が相次いでいます。</w:t>
      </w:r>
    </w:p>
    <w:p w14:paraId="6051FEF8" w14:textId="76E3F2D0" w:rsidR="00392F78" w:rsidRPr="00D470B9" w:rsidRDefault="00B34AE1" w:rsidP="00A17645">
      <w:pPr>
        <w:spacing w:line="360" w:lineRule="exact"/>
        <w:ind w:firstLineChars="100" w:firstLine="230"/>
        <w:rPr>
          <w:rFonts w:ascii="HG丸ｺﾞｼｯｸM-PRO" w:eastAsia="HG丸ｺﾞｼｯｸM-PRO" w:hAnsi="HG丸ｺﾞｼｯｸM-PRO"/>
          <w:sz w:val="23"/>
          <w:szCs w:val="23"/>
        </w:rPr>
      </w:pP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ところが政府は、</w:t>
      </w:r>
      <w:r w:rsidR="00191E7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世界の潮流</w:t>
      </w:r>
      <w:r w:rsidR="00052A3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から大幅に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逆行して</w:t>
      </w:r>
      <w:r w:rsidR="00191E7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「水道民営化」を</w:t>
      </w:r>
      <w:r w:rsidR="00142D37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進めています</w:t>
      </w:r>
      <w:r w:rsidR="00191E7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。</w:t>
      </w:r>
      <w:r w:rsidR="003B1AE9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2018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年に静岡県浜松市で下水道の一部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が、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コンセッション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方式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（施設は自治体が持ったまま運営権を売却する）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で民営化され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E15C13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2022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年には宮城県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の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上工下水道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９事業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に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コンセッション方式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が導入されました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。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しかし</w:t>
      </w:r>
      <w:r w:rsidR="007E0DFF" w:rsidRPr="00D470B9">
        <w:rPr>
          <w:rFonts w:ascii="HG丸ｺﾞｼｯｸM-PRO" w:eastAsia="HG丸ｺﾞｼｯｸM-PRO" w:hAnsi="HG丸ｺﾞｼｯｸM-PRO"/>
          <w:sz w:val="23"/>
          <w:szCs w:val="23"/>
        </w:rPr>
        <w:t>浜松市や宮城県など</w:t>
      </w:r>
      <w:r w:rsidR="007E0DF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全国</w:t>
      </w:r>
      <w:r w:rsidR="007153C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的な</w:t>
      </w:r>
      <w:r w:rsidR="007E0DFF" w:rsidRPr="00D470B9">
        <w:rPr>
          <w:rFonts w:ascii="HG丸ｺﾞｼｯｸM-PRO" w:eastAsia="HG丸ｺﾞｼｯｸM-PRO" w:hAnsi="HG丸ｺﾞｼｯｸM-PRO"/>
          <w:sz w:val="23"/>
          <w:szCs w:val="23"/>
        </w:rPr>
        <w:t>市民運動の高まり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と、手続きの複雑さなど</w:t>
      </w:r>
      <w:r w:rsidR="00052A3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から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、上下水道の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民営化は</w:t>
      </w:r>
      <w:r w:rsidR="00B9664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政府の</w:t>
      </w:r>
      <w:r w:rsidR="007153C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計画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どおりには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進</w:t>
      </w:r>
      <w:r w:rsidR="00B9664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まなくなりました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。</w:t>
      </w:r>
    </w:p>
    <w:p w14:paraId="3DD74CC9" w14:textId="19CA7DB1" w:rsidR="00387B1B" w:rsidRPr="00D470B9" w:rsidRDefault="00191E7C" w:rsidP="00A17645">
      <w:pPr>
        <w:spacing w:line="360" w:lineRule="exact"/>
        <w:rPr>
          <w:rFonts w:ascii="HG丸ｺﾞｼｯｸM-PRO" w:eastAsia="HG丸ｺﾞｼｯｸM-PRO" w:hAnsi="HG丸ｺﾞｼｯｸM-PRO"/>
          <w:sz w:val="23"/>
          <w:szCs w:val="23"/>
        </w:rPr>
      </w:pP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そこで政府は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7153C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ハードル</w:t>
      </w:r>
      <w:r w:rsidR="004D6EF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の低い「ウォーター</w:t>
      </w:r>
      <w:r w:rsidR="003B1AE9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PPP</w:t>
      </w:r>
      <w:r w:rsidR="004D6EFB" w:rsidRPr="00D470B9">
        <w:rPr>
          <w:rFonts w:ascii="HG丸ｺﾞｼｯｸM-PRO" w:eastAsia="HG丸ｺﾞｼｯｸM-PRO" w:hAnsi="HG丸ｺﾞｼｯｸM-PRO"/>
          <w:sz w:val="23"/>
          <w:szCs w:val="23"/>
        </w:rPr>
        <w:t>（官民連携）」</w:t>
      </w:r>
      <w:r w:rsidR="00B0661D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を導入させ、</w:t>
      </w:r>
      <w:r w:rsidR="007153C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10年</w:t>
      </w:r>
      <w:r w:rsidR="00CD124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経過した</w:t>
      </w:r>
      <w:r w:rsidR="00B0661D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後に</w:t>
      </w:r>
    </w:p>
    <w:p w14:paraId="53BB944F" w14:textId="184BECC2" w:rsidR="005436C4" w:rsidRPr="00D470B9" w:rsidRDefault="00B0661D" w:rsidP="00A17645">
      <w:pPr>
        <w:spacing w:line="360" w:lineRule="exact"/>
        <w:rPr>
          <w:rFonts w:ascii="HG丸ｺﾞｼｯｸM-PRO" w:eastAsia="HG丸ｺﾞｼｯｸM-PRO" w:hAnsi="HG丸ｺﾞｼｯｸM-PRO"/>
          <w:sz w:val="23"/>
          <w:szCs w:val="23"/>
        </w:rPr>
      </w:pP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「コンセッション」方式に</w:t>
      </w:r>
      <w:r w:rsidR="00F57FF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切り替え</w:t>
      </w:r>
      <w:r w:rsidR="007153C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させ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るという、新たな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民営化</w:t>
      </w:r>
      <w:r w:rsidR="00B862B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推進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策を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始めました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。</w:t>
      </w:r>
      <w:r w:rsidR="00BC518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それだけでなく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B862B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「</w:t>
      </w:r>
      <w:r w:rsidR="00654E72" w:rsidRPr="00D470B9">
        <w:rPr>
          <w:rFonts w:ascii="HG丸ｺﾞｼｯｸM-PRO" w:eastAsia="HG丸ｺﾞｼｯｸM-PRO" w:hAnsi="HG丸ｺﾞｼｯｸM-PRO"/>
          <w:sz w:val="23"/>
          <w:szCs w:val="23"/>
        </w:rPr>
        <w:t>2027年度以降</w:t>
      </w:r>
      <w:r w:rsidR="00654E72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は、その</w:t>
      </w:r>
      <w:r w:rsidR="00CD124B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前</w:t>
      </w:r>
      <w:r w:rsidR="00A27DE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年度までにウォーター</w:t>
      </w:r>
      <w:r w:rsidR="00A27DE4" w:rsidRPr="00D470B9">
        <w:rPr>
          <w:rFonts w:ascii="HG丸ｺﾞｼｯｸM-PRO" w:eastAsia="HG丸ｺﾞｼｯｸM-PRO" w:hAnsi="HG丸ｺﾞｼｯｸM-PRO"/>
          <w:sz w:val="23"/>
          <w:szCs w:val="23"/>
        </w:rPr>
        <w:t>PPP</w:t>
      </w:r>
      <w:r w:rsidR="00A27DE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の導入を決めなければ、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下水道汚水管の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改修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に</w:t>
      </w:r>
      <w:r w:rsidR="00B862B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対する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国費支援を打ち切る」と</w:t>
      </w:r>
      <w:r w:rsidR="00E20859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地方自治体</w:t>
      </w:r>
      <w:r w:rsidR="00B862B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を</w:t>
      </w:r>
      <w:r w:rsidR="00E20859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「脅迫」</w:t>
      </w:r>
      <w:r w:rsidR="00B862B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しています。</w:t>
      </w:r>
      <w:r w:rsidR="006619EE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これは、地方自治体の自治権を著しく侵害</w:t>
      </w:r>
      <w:r w:rsidR="007153CC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・否定</w:t>
      </w:r>
      <w:r w:rsidR="006619EE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するものです。</w:t>
      </w:r>
    </w:p>
    <w:p w14:paraId="30B51E70" w14:textId="159F3FB2" w:rsidR="004B509A" w:rsidRPr="00D470B9" w:rsidRDefault="00B0661D" w:rsidP="00A17645">
      <w:pPr>
        <w:spacing w:line="360" w:lineRule="exact"/>
        <w:ind w:firstLineChars="100" w:firstLine="230"/>
        <w:rPr>
          <w:rFonts w:ascii="HG丸ｺﾞｼｯｸM-PRO" w:eastAsia="HG丸ｺﾞｼｯｸM-PRO" w:hAnsi="HG丸ｺﾞｼｯｸM-PRO"/>
          <w:sz w:val="23"/>
          <w:szCs w:val="23"/>
        </w:rPr>
      </w:pP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水はすべての命の源で</w:t>
      </w:r>
      <w:r w:rsidR="00E20859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す。国民の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生存権を保障し</w:t>
      </w:r>
      <w:r w:rsidR="00E20859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健全な水環境</w:t>
      </w:r>
      <w:r w:rsidR="00BC518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に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責任を</w:t>
      </w:r>
      <w:r w:rsidR="00B862B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もつべき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国が、</w:t>
      </w:r>
      <w:r w:rsidR="00B9664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自治体の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上下水道</w:t>
      </w:r>
      <w:r w:rsidR="00B9664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事業を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支えることは</w:t>
      </w:r>
      <w:r w:rsidR="00B9664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当然です。</w:t>
      </w:r>
      <w:r w:rsidR="00BC518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公共性が高い</w:t>
      </w:r>
      <w:r w:rsidR="004B509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上下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水道</w:t>
      </w:r>
      <w:r w:rsidR="00B9664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を</w:t>
      </w:r>
      <w:r w:rsidR="00BC518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B9664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民間事業者の利益追及</w:t>
      </w:r>
      <w:r w:rsidR="005436C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の</w:t>
      </w:r>
      <w:r w:rsidR="00392F78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対象にすることは</w:t>
      </w:r>
      <w:r w:rsidR="00E20859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誤りで</w:t>
      </w:r>
      <w:r w:rsidR="00627A6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あり、</w:t>
      </w:r>
      <w:r w:rsidR="006619EE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「</w:t>
      </w:r>
      <w:r w:rsidR="00627A6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ウォ</w:t>
      </w:r>
      <w:r w:rsidR="006619EE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ーターPPP</w:t>
      </w:r>
      <w:r w:rsidR="006619EE" w:rsidRPr="00D470B9">
        <w:rPr>
          <w:rFonts w:ascii="HG丸ｺﾞｼｯｸM-PRO" w:eastAsia="HG丸ｺﾞｼｯｸM-PRO" w:hAnsi="HG丸ｺﾞｼｯｸM-PRO"/>
          <w:sz w:val="23"/>
          <w:szCs w:val="23"/>
        </w:rPr>
        <w:t>」</w:t>
      </w:r>
      <w:r w:rsidR="006619EE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の導入を</w:t>
      </w:r>
      <w:r w:rsidR="00EE7278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国費支援の条件にするのは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極めて不当です</w:t>
      </w:r>
      <w:r w:rsidR="00191E7C" w:rsidRPr="00D470B9">
        <w:rPr>
          <w:rFonts w:ascii="HG丸ｺﾞｼｯｸM-PRO" w:eastAsia="HG丸ｺﾞｼｯｸM-PRO" w:hAnsi="HG丸ｺﾞｼｯｸM-PRO"/>
          <w:sz w:val="23"/>
          <w:szCs w:val="23"/>
        </w:rPr>
        <w:t>。</w:t>
      </w:r>
      <w:r w:rsidR="004B509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そこで以下の事項について、</w:t>
      </w:r>
      <w:r w:rsidR="00627A6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要請</w:t>
      </w:r>
      <w:r w:rsidR="00A27DE4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します</w:t>
      </w:r>
      <w:r w:rsidR="004B509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。</w:t>
      </w:r>
    </w:p>
    <w:p w14:paraId="58ED9BFA" w14:textId="5287DF15" w:rsidR="004B509A" w:rsidRPr="00D470B9" w:rsidRDefault="004B509A" w:rsidP="00A17645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627A64"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要請</w:t>
      </w:r>
      <w:r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項目】</w:t>
      </w:r>
    </w:p>
    <w:p w14:paraId="48D1C0F7" w14:textId="12AD7420" w:rsidR="003B1AE9" w:rsidRPr="00D470B9" w:rsidRDefault="00191E7C" w:rsidP="00A17645">
      <w:pPr>
        <w:pStyle w:val="a9"/>
        <w:numPr>
          <w:ilvl w:val="0"/>
          <w:numId w:val="1"/>
        </w:num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470B9">
        <w:rPr>
          <w:rFonts w:ascii="HG丸ｺﾞｼｯｸM-PRO" w:eastAsia="HG丸ｺﾞｼｯｸM-PRO" w:hAnsi="HG丸ｺﾞｼｯｸM-PRO"/>
          <w:sz w:val="24"/>
          <w:szCs w:val="24"/>
        </w:rPr>
        <w:t>政府は</w:t>
      </w:r>
      <w:r w:rsidR="004B509A"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下水道事業に関</w:t>
      </w:r>
      <w:r w:rsidR="00627A64"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Pr="00D470B9">
        <w:rPr>
          <w:rFonts w:ascii="HG丸ｺﾞｼｯｸM-PRO" w:eastAsia="HG丸ｺﾞｼｯｸM-PRO" w:hAnsi="HG丸ｺﾞｼｯｸM-PRO"/>
          <w:sz w:val="24"/>
          <w:szCs w:val="24"/>
        </w:rPr>
        <w:t>「ウォーター</w:t>
      </w:r>
      <w:r w:rsidR="00627A64"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PPP</w:t>
      </w:r>
      <w:r w:rsidRPr="00D470B9">
        <w:rPr>
          <w:rFonts w:ascii="HG丸ｺﾞｼｯｸM-PRO" w:eastAsia="HG丸ｺﾞｼｯｸM-PRO" w:hAnsi="HG丸ｺﾞｼｯｸM-PRO"/>
          <w:sz w:val="24"/>
          <w:szCs w:val="24"/>
        </w:rPr>
        <w:t>を導入しな</w:t>
      </w:r>
      <w:r w:rsidR="00A27DE4"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ければ</w:t>
      </w:r>
      <w:r w:rsidRPr="00D470B9">
        <w:rPr>
          <w:rFonts w:ascii="HG丸ｺﾞｼｯｸM-PRO" w:eastAsia="HG丸ｺﾞｼｯｸM-PRO" w:hAnsi="HG丸ｺﾞｼｯｸM-PRO"/>
          <w:sz w:val="24"/>
          <w:szCs w:val="24"/>
        </w:rPr>
        <w:t>国費支援を打ち切る」</w:t>
      </w:r>
    </w:p>
    <w:p w14:paraId="49D26FA4" w14:textId="10B347AF" w:rsidR="00191E7C" w:rsidRPr="00D470B9" w:rsidRDefault="00191E7C" w:rsidP="00A17645">
      <w:pPr>
        <w:pStyle w:val="a9"/>
        <w:spacing w:line="360" w:lineRule="exact"/>
        <w:ind w:left="480"/>
        <w:rPr>
          <w:rFonts w:ascii="HG丸ｺﾞｼｯｸM-PRO" w:eastAsia="HG丸ｺﾞｼｯｸM-PRO" w:hAnsi="HG丸ｺﾞｼｯｸM-PRO"/>
          <w:sz w:val="23"/>
          <w:szCs w:val="23"/>
        </w:rPr>
      </w:pPr>
      <w:r w:rsidRPr="00D470B9">
        <w:rPr>
          <w:rFonts w:ascii="HG丸ｺﾞｼｯｸM-PRO" w:eastAsia="HG丸ｺﾞｼｯｸM-PRO" w:hAnsi="HG丸ｺﾞｼｯｸM-PRO"/>
          <w:sz w:val="24"/>
          <w:szCs w:val="24"/>
        </w:rPr>
        <w:t>という方針を撤回</w:t>
      </w:r>
      <w:r w:rsidR="004B509A" w:rsidRPr="00D470B9">
        <w:rPr>
          <w:rFonts w:ascii="HG丸ｺﾞｼｯｸM-PRO" w:eastAsia="HG丸ｺﾞｼｯｸM-PRO" w:hAnsi="HG丸ｺﾞｼｯｸM-PRO" w:hint="eastAsia"/>
          <w:sz w:val="24"/>
          <w:szCs w:val="24"/>
        </w:rPr>
        <w:t>すること</w:t>
      </w:r>
      <w:r w:rsidRPr="00D470B9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1B1121FA" w14:textId="65D3BA85" w:rsidR="00E20859" w:rsidRPr="00D470B9" w:rsidRDefault="00E20859" w:rsidP="00E20859">
      <w:pPr>
        <w:spacing w:line="200" w:lineRule="exact"/>
        <w:ind w:left="460" w:hangingChars="200" w:hanging="460"/>
        <w:jc w:val="left"/>
        <w:rPr>
          <w:rFonts w:ascii="HG丸ｺﾞｼｯｸM-PRO" w:eastAsia="HG丸ｺﾞｼｯｸM-PRO" w:hAnsi="HG丸ｺﾞｼｯｸM-PRO"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191E7C" w:rsidRPr="00D470B9" w14:paraId="2955A807" w14:textId="77777777" w:rsidTr="00191E7C">
        <w:trPr>
          <w:trHeight w:val="345"/>
        </w:trPr>
        <w:tc>
          <w:tcPr>
            <w:tcW w:w="2972" w:type="dxa"/>
          </w:tcPr>
          <w:p w14:paraId="2911C1B1" w14:textId="1902F984" w:rsidR="00191E7C" w:rsidRPr="00D470B9" w:rsidRDefault="004B509A" w:rsidP="00BC518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70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770" w:type="dxa"/>
          </w:tcPr>
          <w:p w14:paraId="29407859" w14:textId="0BFC17E2" w:rsidR="00191E7C" w:rsidRPr="00D470B9" w:rsidRDefault="00A17645" w:rsidP="00BC518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70B9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A85F8C" wp14:editId="2A8DEBD0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171450</wp:posOffset>
                      </wp:positionV>
                      <wp:extent cx="488950" cy="527050"/>
                      <wp:effectExtent l="0" t="0" r="0" b="6350"/>
                      <wp:wrapNone/>
                      <wp:docPr id="20729509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5294D" w14:textId="77777777" w:rsidR="00A17645" w:rsidRPr="0064526A" w:rsidRDefault="00A17645" w:rsidP="00A17645">
                                  <w:pPr>
                                    <w:pStyle w:val="af"/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都道</w:t>
                                  </w:r>
                                </w:p>
                                <w:p w14:paraId="0E3E2DD7" w14:textId="77777777" w:rsidR="00A17645" w:rsidRPr="0064526A" w:rsidRDefault="00A17645" w:rsidP="00A17645">
                                  <w:pPr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85F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7pt;margin-top:13.5pt;width:38.5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" filled="f" stroked="f" strokeweight=".5pt">
                      <v:textbox>
                        <w:txbxContent>
                          <w:p w14:paraId="2EF5294D" w14:textId="77777777" w:rsidR="00A17645" w:rsidRPr="0064526A" w:rsidRDefault="00A17645" w:rsidP="00A17645">
                            <w:pPr>
                              <w:pStyle w:val="af"/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都道</w:t>
                            </w:r>
                          </w:p>
                          <w:p w14:paraId="0E3E2DD7" w14:textId="77777777" w:rsidR="00A17645" w:rsidRPr="0064526A" w:rsidRDefault="00A17645" w:rsidP="00A17645">
                            <w:pPr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E7C" w:rsidRPr="00D470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住　</w:t>
            </w:r>
            <w:r w:rsidR="004B509A" w:rsidRPr="00D470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191E7C" w:rsidRPr="00D470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所</w:t>
            </w:r>
          </w:p>
        </w:tc>
      </w:tr>
      <w:tr w:rsidR="00191E7C" w:rsidRPr="00D470B9" w14:paraId="2E9E1D79" w14:textId="77777777" w:rsidTr="00191E7C">
        <w:tc>
          <w:tcPr>
            <w:tcW w:w="2972" w:type="dxa"/>
          </w:tcPr>
          <w:p w14:paraId="561BE923" w14:textId="77777777" w:rsidR="00191E7C" w:rsidRPr="00D470B9" w:rsidRDefault="00191E7C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6770" w:type="dxa"/>
          </w:tcPr>
          <w:p w14:paraId="07CBC054" w14:textId="06E0F553" w:rsidR="00191E7C" w:rsidRPr="00D470B9" w:rsidRDefault="00A17645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470B9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D77942" wp14:editId="219C4E3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416560</wp:posOffset>
                      </wp:positionV>
                      <wp:extent cx="488950" cy="527050"/>
                      <wp:effectExtent l="0" t="0" r="0" b="6350"/>
                      <wp:wrapNone/>
                      <wp:docPr id="138079502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54381" w14:textId="77777777" w:rsidR="00A17645" w:rsidRPr="0064526A" w:rsidRDefault="00A17645" w:rsidP="00A17645">
                                  <w:pPr>
                                    <w:pStyle w:val="af"/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都道</w:t>
                                  </w:r>
                                </w:p>
                                <w:p w14:paraId="78EB803B" w14:textId="77777777" w:rsidR="00A17645" w:rsidRPr="0064526A" w:rsidRDefault="00A17645" w:rsidP="00A17645">
                                  <w:pPr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77942" id="_x0000_s1027" type="#_x0000_t202" style="position:absolute;left:0;text-align:left;margin-left:46pt;margin-top:32.8pt;width:38.5pt;height:4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" filled="f" stroked="f" strokeweight=".5pt">
                      <v:textbox>
                        <w:txbxContent>
                          <w:p w14:paraId="44B54381" w14:textId="77777777" w:rsidR="00A17645" w:rsidRPr="0064526A" w:rsidRDefault="00A17645" w:rsidP="00A17645">
                            <w:pPr>
                              <w:pStyle w:val="af"/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都道</w:t>
                            </w:r>
                          </w:p>
                          <w:p w14:paraId="78EB803B" w14:textId="77777777" w:rsidR="00A17645" w:rsidRPr="0064526A" w:rsidRDefault="00A17645" w:rsidP="00A17645">
                            <w:pPr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1E7C" w:rsidRPr="00D470B9" w14:paraId="34ED5249" w14:textId="77777777" w:rsidTr="00191E7C">
        <w:tc>
          <w:tcPr>
            <w:tcW w:w="2972" w:type="dxa"/>
          </w:tcPr>
          <w:p w14:paraId="02DD8553" w14:textId="77777777" w:rsidR="00191E7C" w:rsidRPr="00D470B9" w:rsidRDefault="00191E7C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6770" w:type="dxa"/>
          </w:tcPr>
          <w:p w14:paraId="075076E1" w14:textId="7D6DF86C" w:rsidR="00191E7C" w:rsidRPr="00D470B9" w:rsidRDefault="00A17645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470B9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23A874" wp14:editId="0471BB60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434340</wp:posOffset>
                      </wp:positionV>
                      <wp:extent cx="488950" cy="527050"/>
                      <wp:effectExtent l="0" t="0" r="0" b="6350"/>
                      <wp:wrapNone/>
                      <wp:docPr id="34705324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ECFE7C" w14:textId="77777777" w:rsidR="00A17645" w:rsidRPr="0064526A" w:rsidRDefault="00A17645" w:rsidP="00A17645">
                                  <w:pPr>
                                    <w:pStyle w:val="af"/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都道</w:t>
                                  </w:r>
                                </w:p>
                                <w:p w14:paraId="7EEBB39C" w14:textId="77777777" w:rsidR="00A17645" w:rsidRPr="0064526A" w:rsidRDefault="00A17645" w:rsidP="00A17645">
                                  <w:pPr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3A874" id="_x0000_s1028" type="#_x0000_t202" style="position:absolute;left:0;text-align:left;margin-left:46.7pt;margin-top:34.2pt;width:38.5pt;height:4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" filled="f" stroked="f" strokeweight=".5pt">
                      <v:textbox>
                        <w:txbxContent>
                          <w:p w14:paraId="60ECFE7C" w14:textId="77777777" w:rsidR="00A17645" w:rsidRPr="0064526A" w:rsidRDefault="00A17645" w:rsidP="00A17645">
                            <w:pPr>
                              <w:pStyle w:val="af"/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都道</w:t>
                            </w:r>
                          </w:p>
                          <w:p w14:paraId="7EEBB39C" w14:textId="77777777" w:rsidR="00A17645" w:rsidRPr="0064526A" w:rsidRDefault="00A17645" w:rsidP="00A17645">
                            <w:pPr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1E7C" w:rsidRPr="00D470B9" w14:paraId="6C121563" w14:textId="77777777" w:rsidTr="00191E7C">
        <w:tc>
          <w:tcPr>
            <w:tcW w:w="2972" w:type="dxa"/>
          </w:tcPr>
          <w:p w14:paraId="0F7A7C00" w14:textId="77777777" w:rsidR="00191E7C" w:rsidRPr="00D470B9" w:rsidRDefault="00191E7C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6770" w:type="dxa"/>
          </w:tcPr>
          <w:p w14:paraId="68F3CD26" w14:textId="11FA3E2A" w:rsidR="00191E7C" w:rsidRPr="00D470B9" w:rsidRDefault="00191E7C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191E7C" w:rsidRPr="00D470B9" w14:paraId="6E6A7515" w14:textId="77777777" w:rsidTr="00191E7C">
        <w:tc>
          <w:tcPr>
            <w:tcW w:w="2972" w:type="dxa"/>
          </w:tcPr>
          <w:p w14:paraId="0CCB72C0" w14:textId="77777777" w:rsidR="00191E7C" w:rsidRPr="00D470B9" w:rsidRDefault="00191E7C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6770" w:type="dxa"/>
          </w:tcPr>
          <w:p w14:paraId="73FDE5EC" w14:textId="76BC5A8D" w:rsidR="00191E7C" w:rsidRPr="00D470B9" w:rsidRDefault="00A17645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470B9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2A90F0" wp14:editId="193111A3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-13970</wp:posOffset>
                      </wp:positionV>
                      <wp:extent cx="488950" cy="527050"/>
                      <wp:effectExtent l="0" t="0" r="0" b="6350"/>
                      <wp:wrapNone/>
                      <wp:docPr id="90999462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8E6CE8" w14:textId="77777777" w:rsidR="00A17645" w:rsidRPr="0064526A" w:rsidRDefault="00A17645" w:rsidP="00A17645">
                                  <w:pPr>
                                    <w:pStyle w:val="af"/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都道</w:t>
                                  </w:r>
                                </w:p>
                                <w:p w14:paraId="4BF4D82C" w14:textId="77777777" w:rsidR="00A17645" w:rsidRPr="0064526A" w:rsidRDefault="00A17645" w:rsidP="00A17645">
                                  <w:pPr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A90F0" id="_x0000_s1029" type="#_x0000_t202" style="position:absolute;left:0;text-align:left;margin-left:46.65pt;margin-top:-1.1pt;width:38.5pt;height:4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" filled="f" stroked="f" strokeweight=".5pt">
                      <v:textbox>
                        <w:txbxContent>
                          <w:p w14:paraId="2D8E6CE8" w14:textId="77777777" w:rsidR="00A17645" w:rsidRPr="0064526A" w:rsidRDefault="00A17645" w:rsidP="00A17645">
                            <w:pPr>
                              <w:pStyle w:val="af"/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都道</w:t>
                            </w:r>
                          </w:p>
                          <w:p w14:paraId="4BF4D82C" w14:textId="77777777" w:rsidR="00A17645" w:rsidRPr="0064526A" w:rsidRDefault="00A17645" w:rsidP="00A17645">
                            <w:pPr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1E7C" w:rsidRPr="00D470B9" w14:paraId="387523FC" w14:textId="77777777" w:rsidTr="00191E7C">
        <w:tc>
          <w:tcPr>
            <w:tcW w:w="2972" w:type="dxa"/>
          </w:tcPr>
          <w:p w14:paraId="051AABA1" w14:textId="77777777" w:rsidR="00191E7C" w:rsidRPr="00D470B9" w:rsidRDefault="00191E7C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6770" w:type="dxa"/>
          </w:tcPr>
          <w:p w14:paraId="6B3702D9" w14:textId="693D3BC3" w:rsidR="00191E7C" w:rsidRPr="00D470B9" w:rsidRDefault="00A17645" w:rsidP="0099787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470B9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F38766" wp14:editId="738DE5C4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2540</wp:posOffset>
                      </wp:positionV>
                      <wp:extent cx="488950" cy="527050"/>
                      <wp:effectExtent l="0" t="0" r="0" b="6350"/>
                      <wp:wrapNone/>
                      <wp:docPr id="108264375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EEF0C" w14:textId="77777777" w:rsidR="00A17645" w:rsidRPr="0064526A" w:rsidRDefault="00A17645" w:rsidP="00A17645">
                                  <w:pPr>
                                    <w:pStyle w:val="af"/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都道</w:t>
                                  </w:r>
                                </w:p>
                                <w:p w14:paraId="258563B2" w14:textId="77777777" w:rsidR="00A17645" w:rsidRPr="0064526A" w:rsidRDefault="00A17645" w:rsidP="00A17645">
                                  <w:pPr>
                                    <w:rPr>
                                      <w:rFonts w:ascii="DFM秀英丸ゴシックLJ-MP" w:eastAsia="DFM秀英丸ゴシックLJ-MP" w:hAnsi="DFM秀英丸ゴシックLJ-MP"/>
                                      <w:sz w:val="20"/>
                                      <w:szCs w:val="20"/>
                                    </w:rPr>
                                  </w:pPr>
                                  <w:r w:rsidRPr="0064526A">
                                    <w:rPr>
                                      <w:rFonts w:ascii="DFM秀英丸ゴシックLJ-MP" w:eastAsia="DFM秀英丸ゴシックLJ-MP" w:hAnsi="DFM秀英丸ゴシックLJ-MP" w:hint="eastAsia"/>
                                      <w:sz w:val="20"/>
                                      <w:szCs w:val="20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38766" id="_x0000_s1030" type="#_x0000_t202" style="position:absolute;left:0;text-align:left;margin-left:46.95pt;margin-top:.2pt;width:38.5pt;height:4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" filled="f" stroked="f" strokeweight=".5pt">
                      <v:textbox>
                        <w:txbxContent>
                          <w:p w14:paraId="0ADEEF0C" w14:textId="77777777" w:rsidR="00A17645" w:rsidRPr="0064526A" w:rsidRDefault="00A17645" w:rsidP="00A17645">
                            <w:pPr>
                              <w:pStyle w:val="af"/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都道</w:t>
                            </w:r>
                          </w:p>
                          <w:p w14:paraId="258563B2" w14:textId="77777777" w:rsidR="00A17645" w:rsidRPr="0064526A" w:rsidRDefault="00A17645" w:rsidP="00A17645">
                            <w:pPr>
                              <w:rPr>
                                <w:rFonts w:ascii="DFM秀英丸ゴシックLJ-MP" w:eastAsia="DFM秀英丸ゴシックLJ-MP" w:hAnsi="DFM秀英丸ゴシックLJ-MP"/>
                                <w:sz w:val="20"/>
                                <w:szCs w:val="20"/>
                              </w:rPr>
                            </w:pPr>
                            <w:r w:rsidRPr="0064526A">
                              <w:rPr>
                                <w:rFonts w:ascii="DFM秀英丸ゴシックLJ-MP" w:eastAsia="DFM秀英丸ゴシックLJ-MP" w:hAnsi="DFM秀英丸ゴシックLJ-MP" w:hint="eastAsia"/>
                                <w:sz w:val="20"/>
                                <w:szCs w:val="20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4581B0" w14:textId="6D2A8845" w:rsidR="00191E7C" w:rsidRPr="00D470B9" w:rsidRDefault="00A433F7" w:rsidP="00443D17">
      <w:pPr>
        <w:spacing w:line="360" w:lineRule="exact"/>
        <w:ind w:rightChars="986" w:right="207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470B9">
        <w:rPr>
          <w:rFonts w:ascii="HG丸ｺﾞｼｯｸM-PRO" w:eastAsia="HG丸ｺﾞｼｯｸM-PRO" w:hAnsi="HG丸ｺﾞｼｯｸM-PRO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CB7AA5" wp14:editId="0E9C73D4">
                <wp:simplePos x="0" y="0"/>
                <wp:positionH relativeFrom="margin">
                  <wp:posOffset>-42545</wp:posOffset>
                </wp:positionH>
                <wp:positionV relativeFrom="paragraph">
                  <wp:posOffset>48260</wp:posOffset>
                </wp:positionV>
                <wp:extent cx="6267450" cy="520700"/>
                <wp:effectExtent l="0" t="0" r="0" b="0"/>
                <wp:wrapNone/>
                <wp:docPr id="1976449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EBD79" w14:textId="47F729CC" w:rsidR="00A433F7" w:rsidRPr="00A433F7" w:rsidRDefault="00A433F7" w:rsidP="00A433F7">
                            <w:pPr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</w:pPr>
                            <w:r w:rsidRPr="00A433F7"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>【呼びかけ団体】水道民営化を考える市民ネットワーク</w:t>
                            </w:r>
                            <w:r w:rsidRPr="00A433F7"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>TEL池谷(</w:t>
                            </w:r>
                            <w:r w:rsidRPr="00A433F7"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  <w:t>いけや</w:t>
                            </w:r>
                            <w:r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>)</w:t>
                            </w:r>
                            <w:r w:rsidRPr="00A433F7"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  <w:t xml:space="preserve"> 090-2944-4335                    </w:t>
                            </w:r>
                          </w:p>
                          <w:p w14:paraId="47DBC8BA" w14:textId="6460C1CB" w:rsidR="00A433F7" w:rsidRPr="00A433F7" w:rsidRDefault="00A433F7" w:rsidP="00A433F7">
                            <w:pPr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</w:pPr>
                            <w:r w:rsidRPr="00A433F7"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A433F7"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  <w:t xml:space="preserve"> 　　署名の送付先：</w:t>
                            </w:r>
                            <w:r w:rsidR="000012AB"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 xml:space="preserve">〒433-8119　</w:t>
                            </w:r>
                            <w:r w:rsidRPr="00A433F7"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  <w:t>静岡県浜松市中央区高丘北2-29-25 池谷たか子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B7AA5" id="テキスト ボックス 7" o:spid="_x0000_s1031" type="#_x0000_t202" style="position:absolute;margin-left:-3.35pt;margin-top:3.8pt;width:493.5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lHLw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" fillcolor="white [3201]" stroked="f" strokeweight=".5pt">
                <v:textbox>
                  <w:txbxContent>
                    <w:p w14:paraId="384EBD79" w14:textId="47F729CC" w:rsidR="00A433F7" w:rsidRPr="00A433F7" w:rsidRDefault="00A433F7" w:rsidP="00A433F7">
                      <w:pPr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</w:pPr>
                      <w:r w:rsidRPr="00A433F7"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>【呼びかけ団体】水道民営化を考える市民ネットワーク</w:t>
                      </w:r>
                      <w:r w:rsidRPr="00A433F7"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>TEL池谷(</w:t>
                      </w:r>
                      <w:r w:rsidRPr="00A433F7"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  <w:t>いけや</w:t>
                      </w:r>
                      <w:r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>)</w:t>
                      </w:r>
                      <w:r w:rsidRPr="00A433F7"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  <w:t xml:space="preserve"> 090-2944-4335                    </w:t>
                      </w:r>
                    </w:p>
                    <w:p w14:paraId="47DBC8BA" w14:textId="6460C1CB" w:rsidR="00A433F7" w:rsidRPr="00A433F7" w:rsidRDefault="00A433F7" w:rsidP="00A433F7">
                      <w:pPr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</w:pPr>
                      <w:r w:rsidRPr="00A433F7"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 xml:space="preserve">　</w:t>
                      </w:r>
                      <w:r w:rsidRPr="00A433F7"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  <w:t xml:space="preserve"> 　　署名の送付先：</w:t>
                      </w:r>
                      <w:r w:rsidR="000012AB"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 xml:space="preserve">〒433-8119　</w:t>
                      </w:r>
                      <w:r w:rsidRPr="00A433F7"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  <w:t>静岡県浜松市中央区高丘北2-29-25 池谷たか子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09A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>【呼びかけ団体】</w:t>
      </w:r>
      <w:r w:rsidR="00E15C13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>水道</w:t>
      </w:r>
      <w:r w:rsidR="003B13AF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>民営化を考える</w:t>
      </w:r>
      <w:r w:rsidR="00E15C13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>市民</w:t>
      </w:r>
      <w:r w:rsidR="003B13AF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>ネットワーク</w:t>
      </w:r>
      <w:r w:rsidR="00443D17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A27DE4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>℡</w:t>
      </w:r>
      <w:r w:rsidR="00443D17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いけや </w:t>
      </w:r>
      <w:r w:rsidR="0035553D" w:rsidRPr="00D470B9">
        <w:rPr>
          <w:rFonts w:ascii="HG丸ｺﾞｼｯｸM-PRO" w:eastAsia="HG丸ｺﾞｼｯｸM-PRO" w:hAnsi="HG丸ｺﾞｼｯｸM-PRO"/>
          <w:sz w:val="20"/>
          <w:szCs w:val="20"/>
        </w:rPr>
        <w:t>090-2944-433</w:t>
      </w:r>
      <w:r w:rsidR="00F92CF6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>5</w:t>
      </w:r>
      <w:r w:rsidR="00443D17" w:rsidRPr="00D470B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              </w:t>
      </w:r>
    </w:p>
    <w:p w14:paraId="6BFEE166" w14:textId="27A92A89" w:rsidR="003B13AF" w:rsidRPr="00D470B9" w:rsidRDefault="00F92CF6" w:rsidP="00F92CF6">
      <w:pPr>
        <w:spacing w:line="360" w:lineRule="exact"/>
        <w:ind w:leftChars="100" w:left="210" w:rightChars="1095" w:right="2299"/>
        <w:jc w:val="right"/>
        <w:rPr>
          <w:rFonts w:ascii="HG丸ｺﾞｼｯｸM-PRO" w:eastAsia="HG丸ｺﾞｼｯｸM-PRO" w:hAnsi="HG丸ｺﾞｼｯｸM-PRO"/>
          <w:sz w:val="23"/>
          <w:szCs w:val="23"/>
        </w:rPr>
      </w:pPr>
      <w:r w:rsidRPr="00D470B9">
        <w:rPr>
          <w:rFonts w:ascii="HG丸ｺﾞｼｯｸM-PRO" w:eastAsia="HG丸ｺﾞｼｯｸM-PRO" w:hAnsi="HG丸ｺﾞｼｯｸM-PRO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A28ED" wp14:editId="206467D1">
                <wp:simplePos x="0" y="0"/>
                <wp:positionH relativeFrom="margin">
                  <wp:align>center</wp:align>
                </wp:positionH>
                <wp:positionV relativeFrom="paragraph">
                  <wp:posOffset>402590</wp:posOffset>
                </wp:positionV>
                <wp:extent cx="6200775" cy="387350"/>
                <wp:effectExtent l="0" t="0" r="28575" b="12700"/>
                <wp:wrapNone/>
                <wp:docPr id="4861281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CC8CA" w14:textId="05A3D4EB" w:rsidR="00EA4269" w:rsidRPr="00C421A2" w:rsidRDefault="00EA4269" w:rsidP="007E0DFF">
                            <w:pPr>
                              <w:spacing w:line="360" w:lineRule="exact"/>
                              <w:rPr>
                                <w:rFonts w:ascii="DFM秀英丸ゴシックLJ-MP" w:eastAsia="DFM秀英丸ゴシックLJ-MP" w:hAnsi="DFM秀英丸ゴシックLJ-MP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>取り扱い団体</w:t>
                            </w:r>
                            <w:r w:rsidR="00B9664F"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>＝</w:t>
                            </w:r>
                            <w:r w:rsidR="00C421A2"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>連絡先</w:t>
                            </w:r>
                            <w:r w:rsidR="00B9664F">
                              <w:rPr>
                                <w:rFonts w:ascii="DFM秀英丸ゴシックLJ-MP" w:eastAsia="DFM秀英丸ゴシックLJ-MP" w:hAnsi="DFM秀英丸ゴシックLJ-MP" w:hint="eastAsia"/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28ED" id="テキスト ボックス 1" o:spid="_x0000_s1032" type="#_x0000_t202" style="position:absolute;left:0;text-align:left;margin-left:0;margin-top:31.7pt;width:488.25pt;height:3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6mOAIAAIM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" fillcolor="white [3201]" strokeweight=".5pt">
                <v:textbox>
                  <w:txbxContent>
                    <w:p w14:paraId="4D0CC8CA" w14:textId="05A3D4EB" w:rsidR="00EA4269" w:rsidRPr="00C421A2" w:rsidRDefault="00EA4269" w:rsidP="007E0DFF">
                      <w:pPr>
                        <w:spacing w:line="360" w:lineRule="exact"/>
                        <w:rPr>
                          <w:rFonts w:ascii="DFM秀英丸ゴシックLJ-MP" w:eastAsia="DFM秀英丸ゴシックLJ-MP" w:hAnsi="DFM秀英丸ゴシックLJ-MP"/>
                          <w:sz w:val="23"/>
                          <w:szCs w:val="23"/>
                        </w:rPr>
                      </w:pPr>
                      <w:r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>取り扱い団体</w:t>
                      </w:r>
                      <w:r w:rsidR="00B9664F"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>＝</w:t>
                      </w:r>
                      <w:r w:rsidR="00C421A2"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>連絡先</w:t>
                      </w:r>
                      <w:r w:rsidR="00B9664F">
                        <w:rPr>
                          <w:rFonts w:ascii="DFM秀英丸ゴシックLJ-MP" w:eastAsia="DFM秀英丸ゴシックLJ-MP" w:hAnsi="DFM秀英丸ゴシックLJ-MP" w:hint="eastAsia"/>
                          <w:sz w:val="23"/>
                          <w:szCs w:val="23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58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 </w:t>
      </w:r>
      <w:r w:rsidR="00D0558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</w:t>
      </w:r>
      <w:r w:rsidR="0035553D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署名の送付先：静岡県浜松市中央区高丘北</w:t>
      </w:r>
      <w:r w:rsidR="0035553D" w:rsidRPr="00D470B9">
        <w:rPr>
          <w:rFonts w:ascii="HG丸ｺﾞｼｯｸM-PRO" w:eastAsia="HG丸ｺﾞｼｯｸM-PRO" w:hAnsi="HG丸ｺﾞｼｯｸM-PRO"/>
          <w:sz w:val="23"/>
          <w:szCs w:val="23"/>
        </w:rPr>
        <w:t>2-29-25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 </w:t>
      </w:r>
      <w:r w:rsidR="00D0558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池谷</w:t>
      </w:r>
      <w:r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たか</w:t>
      </w:r>
      <w:r w:rsidR="00D0558A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>子</w:t>
      </w:r>
      <w:r w:rsidR="003B13AF" w:rsidRPr="00D470B9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　　　　</w:t>
      </w:r>
    </w:p>
    <w:sectPr w:rsidR="003B13AF" w:rsidRPr="00D470B9" w:rsidSect="00D0558A">
      <w:pgSz w:w="11906" w:h="16838"/>
      <w:pgMar w:top="794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DB67" w14:textId="77777777" w:rsidR="005B4EB6" w:rsidRDefault="005B4EB6" w:rsidP="00886B86">
      <w:r>
        <w:separator/>
      </w:r>
    </w:p>
  </w:endnote>
  <w:endnote w:type="continuationSeparator" w:id="0">
    <w:p w14:paraId="73B5BAA2" w14:textId="77777777" w:rsidR="005B4EB6" w:rsidRDefault="005B4EB6" w:rsidP="0088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FM秀英丸ゴシックLJ-MP">
    <w:altName w:val="游ゴシック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C754" w14:textId="77777777" w:rsidR="005B4EB6" w:rsidRDefault="005B4EB6" w:rsidP="00886B86">
      <w:r>
        <w:separator/>
      </w:r>
    </w:p>
  </w:footnote>
  <w:footnote w:type="continuationSeparator" w:id="0">
    <w:p w14:paraId="6DD9916C" w14:textId="77777777" w:rsidR="005B4EB6" w:rsidRDefault="005B4EB6" w:rsidP="0088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713F"/>
    <w:multiLevelType w:val="hybridMultilevel"/>
    <w:tmpl w:val="517C8648"/>
    <w:lvl w:ilvl="0" w:tplc="2D0CA312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825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7C"/>
    <w:rsid w:val="000012AB"/>
    <w:rsid w:val="000050E3"/>
    <w:rsid w:val="00043C31"/>
    <w:rsid w:val="00052A3F"/>
    <w:rsid w:val="00055DD9"/>
    <w:rsid w:val="000858EF"/>
    <w:rsid w:val="000B6F1E"/>
    <w:rsid w:val="00132AFB"/>
    <w:rsid w:val="00142D37"/>
    <w:rsid w:val="00191E7C"/>
    <w:rsid w:val="00196522"/>
    <w:rsid w:val="001D68E2"/>
    <w:rsid w:val="002761B1"/>
    <w:rsid w:val="0028178F"/>
    <w:rsid w:val="00310C70"/>
    <w:rsid w:val="00312584"/>
    <w:rsid w:val="00332429"/>
    <w:rsid w:val="003478C0"/>
    <w:rsid w:val="0035553D"/>
    <w:rsid w:val="00387B1B"/>
    <w:rsid w:val="00392F78"/>
    <w:rsid w:val="003B13AF"/>
    <w:rsid w:val="003B1AE9"/>
    <w:rsid w:val="00434CDA"/>
    <w:rsid w:val="00443D17"/>
    <w:rsid w:val="004652EF"/>
    <w:rsid w:val="004B509A"/>
    <w:rsid w:val="004D6EFB"/>
    <w:rsid w:val="005436C4"/>
    <w:rsid w:val="0057698F"/>
    <w:rsid w:val="00583979"/>
    <w:rsid w:val="005B4EB6"/>
    <w:rsid w:val="00627A64"/>
    <w:rsid w:val="0064526A"/>
    <w:rsid w:val="00654E72"/>
    <w:rsid w:val="006619EE"/>
    <w:rsid w:val="00692393"/>
    <w:rsid w:val="006929F3"/>
    <w:rsid w:val="006C6031"/>
    <w:rsid w:val="006F6E6D"/>
    <w:rsid w:val="007153CC"/>
    <w:rsid w:val="00793DDF"/>
    <w:rsid w:val="007C2F96"/>
    <w:rsid w:val="007E0DFF"/>
    <w:rsid w:val="00886B86"/>
    <w:rsid w:val="00911FCC"/>
    <w:rsid w:val="00966852"/>
    <w:rsid w:val="00977E3C"/>
    <w:rsid w:val="009914EA"/>
    <w:rsid w:val="009A3427"/>
    <w:rsid w:val="00A03404"/>
    <w:rsid w:val="00A10AC4"/>
    <w:rsid w:val="00A17645"/>
    <w:rsid w:val="00A27DE4"/>
    <w:rsid w:val="00A433F7"/>
    <w:rsid w:val="00A76053"/>
    <w:rsid w:val="00AB6C4A"/>
    <w:rsid w:val="00AE621F"/>
    <w:rsid w:val="00B0661D"/>
    <w:rsid w:val="00B34AE1"/>
    <w:rsid w:val="00B862BA"/>
    <w:rsid w:val="00B9664F"/>
    <w:rsid w:val="00BC5184"/>
    <w:rsid w:val="00C421A2"/>
    <w:rsid w:val="00C54BFB"/>
    <w:rsid w:val="00C82D09"/>
    <w:rsid w:val="00CD124B"/>
    <w:rsid w:val="00D0558A"/>
    <w:rsid w:val="00D11644"/>
    <w:rsid w:val="00D470B9"/>
    <w:rsid w:val="00D52AC3"/>
    <w:rsid w:val="00E15C13"/>
    <w:rsid w:val="00E20859"/>
    <w:rsid w:val="00E26558"/>
    <w:rsid w:val="00E96FA0"/>
    <w:rsid w:val="00EA4269"/>
    <w:rsid w:val="00EE43A0"/>
    <w:rsid w:val="00EE7278"/>
    <w:rsid w:val="00F139AF"/>
    <w:rsid w:val="00F21F42"/>
    <w:rsid w:val="00F57FFA"/>
    <w:rsid w:val="00F92CF6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7B173"/>
  <w15:chartTrackingRefBased/>
  <w15:docId w15:val="{F008044A-F6DB-4898-A4E8-F52AD2D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E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E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E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E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E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E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E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E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E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E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E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E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E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E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E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E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6B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6B86"/>
  </w:style>
  <w:style w:type="paragraph" w:styleId="ad">
    <w:name w:val="footer"/>
    <w:basedOn w:val="a"/>
    <w:link w:val="ae"/>
    <w:uiPriority w:val="99"/>
    <w:unhideWhenUsed/>
    <w:rsid w:val="00886B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6B86"/>
  </w:style>
  <w:style w:type="paragraph" w:styleId="af">
    <w:name w:val="No Spacing"/>
    <w:uiPriority w:val="1"/>
    <w:qFormat/>
    <w:rsid w:val="004652E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中嶋廉</dc:creator>
  <cp:keywords/>
  <dc:description/>
  <cp:lastModifiedBy>かず江 池田</cp:lastModifiedBy>
  <cp:revision>9</cp:revision>
  <cp:lastPrinted>2025-08-06T11:11:00Z</cp:lastPrinted>
  <dcterms:created xsi:type="dcterms:W3CDTF">2025-08-06T11:13:00Z</dcterms:created>
  <dcterms:modified xsi:type="dcterms:W3CDTF">2025-08-20T15:06:00Z</dcterms:modified>
</cp:coreProperties>
</file>